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A7EF8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 xml:space="preserve"> FACULTATEA</w:t>
      </w:r>
      <w:r w:rsidR="008A7EF8">
        <w:rPr>
          <w:b/>
          <w:lang w:val="ro-RO"/>
        </w:rPr>
        <w:t xml:space="preserve"> DE LITERE ȘI ȘTIINȚE</w:t>
      </w:r>
      <w:r w:rsidRPr="00684AD0">
        <w:rPr>
          <w:b/>
          <w:sz w:val="28"/>
          <w:szCs w:val="28"/>
          <w:lang w:val="ro-RO"/>
        </w:rPr>
        <w:t xml:space="preserve">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Nr.înregistrare............../……………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Pr="00684AD0">
        <w:rPr>
          <w:b/>
          <w:sz w:val="32"/>
          <w:szCs w:val="32"/>
          <w:lang w:val="ro-RO"/>
        </w:rPr>
        <w:t xml:space="preserve"> 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............................................student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 master</w:t>
      </w:r>
      <w:r w:rsidRPr="00684AD0">
        <w:rPr>
          <w:bCs/>
          <w:sz w:val="28"/>
          <w:szCs w:val="28"/>
          <w:lang w:val="ro-RO"/>
        </w:rPr>
        <w:t xml:space="preserve"> la Facultatea......................................,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</w:t>
      </w:r>
      <w:r w:rsidRPr="001856CE">
        <w:rPr>
          <w:b/>
          <w:bCs/>
          <w:sz w:val="28"/>
          <w:szCs w:val="28"/>
          <w:lang w:val="ro-RO"/>
        </w:rPr>
        <w:t>tel</w:t>
      </w:r>
      <w:r w:rsidR="001856CE" w:rsidRPr="001856CE">
        <w:rPr>
          <w:b/>
          <w:bCs/>
          <w:sz w:val="28"/>
          <w:szCs w:val="28"/>
          <w:lang w:val="ro-RO"/>
        </w:rPr>
        <w:t>efon</w:t>
      </w:r>
      <w:r w:rsidRPr="00684AD0">
        <w:rPr>
          <w:bCs/>
          <w:sz w:val="28"/>
          <w:szCs w:val="28"/>
          <w:lang w:val="ro-RO"/>
        </w:rPr>
        <w:t>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universitar..........................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684AD0" w:rsidRDefault="00D77B25" w:rsidP="001856CE">
      <w:pPr>
        <w:ind w:right="-20"/>
        <w:jc w:val="center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Doamnei 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>
        <w:rPr>
          <w:bCs/>
          <w:sz w:val="28"/>
          <w:szCs w:val="28"/>
          <w:lang w:val="ro-RO"/>
        </w:rPr>
        <w:t>a Facultăţi</w:t>
      </w:r>
      <w:bookmarkStart w:id="0" w:name="_GoBack"/>
      <w:bookmarkEnd w:id="0"/>
      <w:r>
        <w:rPr>
          <w:bCs/>
          <w:sz w:val="28"/>
          <w:szCs w:val="28"/>
          <w:lang w:val="ro-RO"/>
        </w:rPr>
        <w:t>i de Litere și Științe</w:t>
      </w:r>
    </w:p>
    <w:sectPr w:rsidR="00A44C5F" w:rsidRPr="00684AD0" w:rsidSect="00F806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0" w:rsidRDefault="00566EC0">
      <w:r>
        <w:separator/>
      </w:r>
    </w:p>
  </w:endnote>
  <w:endnote w:type="continuationSeparator" w:id="0">
    <w:p w:rsidR="00566EC0" w:rsidRDefault="005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4" w:rsidRDefault="0072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Pr="008A7EF8" w:rsidRDefault="00684AD0" w:rsidP="005839D6">
    <w:pPr>
      <w:pStyle w:val="Footer"/>
      <w:rPr>
        <w:rFonts w:ascii="Arial" w:hAnsi="Arial" w:cs="Arial"/>
        <w:i/>
        <w:lang w:val="de-DE"/>
      </w:rPr>
    </w:pPr>
    <w:r w:rsidRPr="008A7EF8">
      <w:rPr>
        <w:rFonts w:ascii="Arial" w:hAnsi="Arial" w:cs="Arial"/>
        <w:i/>
        <w:lang w:val="de-DE"/>
      </w:rPr>
      <w:t xml:space="preserve">F </w:t>
    </w:r>
    <w:r w:rsidR="00746C40" w:rsidRPr="008A7EF8">
      <w:rPr>
        <w:rFonts w:ascii="Arial" w:hAnsi="Arial" w:cs="Arial"/>
        <w:i/>
        <w:lang w:val="de-DE"/>
      </w:rPr>
      <w:t>199</w:t>
    </w:r>
    <w:r w:rsidRPr="008A7EF8">
      <w:rPr>
        <w:rFonts w:ascii="Arial" w:hAnsi="Arial" w:cs="Arial"/>
        <w:i/>
        <w:lang w:val="de-DE"/>
      </w:rPr>
      <w:t>.</w:t>
    </w:r>
    <w:r w:rsidR="00746C40" w:rsidRPr="008A7EF8">
      <w:rPr>
        <w:rFonts w:ascii="Arial" w:hAnsi="Arial" w:cs="Arial"/>
        <w:i/>
        <w:lang w:val="de-DE"/>
      </w:rPr>
      <w:t>11</w:t>
    </w:r>
    <w:r w:rsidRPr="008A7EF8">
      <w:rPr>
        <w:rFonts w:ascii="Arial" w:hAnsi="Arial" w:cs="Arial"/>
        <w:i/>
        <w:lang w:val="de-DE"/>
      </w:rPr>
      <w:t>/Ed.</w:t>
    </w:r>
    <w:r w:rsidR="00746C40" w:rsidRPr="008A7EF8">
      <w:rPr>
        <w:rFonts w:ascii="Arial" w:hAnsi="Arial" w:cs="Arial"/>
        <w:i/>
        <w:lang w:val="de-DE"/>
      </w:rPr>
      <w:t xml:space="preserve">3                    </w:t>
    </w:r>
    <w:r w:rsidR="003E6EF8" w:rsidRPr="008A7EF8">
      <w:rPr>
        <w:rFonts w:ascii="Arial" w:hAnsi="Arial" w:cs="Arial"/>
        <w:i/>
        <w:lang w:val="de-DE"/>
      </w:rPr>
      <w:t xml:space="preserve">                         </w:t>
    </w:r>
    <w:r w:rsidR="00746C40" w:rsidRPr="008A7EF8">
      <w:rPr>
        <w:rFonts w:ascii="Arial" w:hAnsi="Arial" w:cs="Arial"/>
        <w:i/>
        <w:lang w:val="de-DE"/>
      </w:rPr>
      <w:t xml:space="preserve">                                                                     </w:t>
    </w:r>
    <w:r w:rsidR="00727404">
      <w:rPr>
        <w:i/>
        <w:lang w:val="it-IT"/>
      </w:rPr>
      <w:t>Document de uz intern</w:t>
    </w:r>
  </w:p>
  <w:p w:rsidR="00684AD0" w:rsidRPr="008A7EF8" w:rsidRDefault="00684AD0" w:rsidP="007D775E">
    <w:pPr>
      <w:pStyle w:val="Footer"/>
      <w:rPr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4" w:rsidRDefault="0072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0" w:rsidRDefault="00566EC0">
      <w:r>
        <w:separator/>
      </w:r>
    </w:p>
  </w:footnote>
  <w:footnote w:type="continuationSeparator" w:id="0">
    <w:p w:rsidR="00566EC0" w:rsidRDefault="00566EC0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proofErr w:type="gramStart"/>
      <w:r w:rsidRPr="00487DA4">
        <w:rPr>
          <w:b/>
          <w:sz w:val="18"/>
          <w:szCs w:val="18"/>
        </w:rPr>
        <w:t>va</w:t>
      </w:r>
      <w:proofErr w:type="spellEnd"/>
      <w:proofErr w:type="gram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4" w:rsidRDefault="0072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4" w:rsidRDefault="00727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4" w:rsidRDefault="0072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56CE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6EC0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27404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A7EF8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4146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7DCA"/>
    <w:rsid w:val="00D712FC"/>
    <w:rsid w:val="00D73B6C"/>
    <w:rsid w:val="00D77B25"/>
    <w:rsid w:val="00D80A50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1C5C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7B20-8E3D-46B3-AD45-343C8BD9D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5B455-3C68-4AD2-A31A-3D241561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BB748-2C81-4AE6-B176-340A956B0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1B03B-5E73-4777-9A98-32A4678B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User</cp:lastModifiedBy>
  <cp:revision>5</cp:revision>
  <cp:lastPrinted>2017-03-30T17:13:00Z</cp:lastPrinted>
  <dcterms:created xsi:type="dcterms:W3CDTF">2020-11-06T07:48:00Z</dcterms:created>
  <dcterms:modified xsi:type="dcterms:W3CDTF">2020-11-06T08:46:00Z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