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22" w:rsidRPr="00A12977" w:rsidRDefault="00942222" w:rsidP="00A724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977">
        <w:rPr>
          <w:rFonts w:ascii="Times New Roman" w:hAnsi="Times New Roman" w:cs="Times New Roman"/>
          <w:b/>
          <w:sz w:val="24"/>
          <w:szCs w:val="24"/>
          <w:lang w:val="fr-FR"/>
        </w:rPr>
        <w:t>Universitatea Petrol-Gaze din Ploieşti</w:t>
      </w:r>
    </w:p>
    <w:p w:rsidR="00942222" w:rsidRPr="00A12977" w:rsidRDefault="00942222" w:rsidP="00EC6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977">
        <w:rPr>
          <w:rFonts w:ascii="Times New Roman" w:hAnsi="Times New Roman" w:cs="Times New Roman"/>
          <w:b/>
          <w:sz w:val="24"/>
          <w:szCs w:val="24"/>
          <w:lang w:val="fr-FR"/>
        </w:rPr>
        <w:t>Facultatea de Litere şi Ştiinţe</w:t>
      </w:r>
    </w:p>
    <w:p w:rsidR="00942222" w:rsidRPr="00A12977" w:rsidRDefault="00D34D81" w:rsidP="0094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9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 universitar </w:t>
      </w:r>
      <w:r w:rsidRPr="00A12977">
        <w:rPr>
          <w:rFonts w:ascii="Times New Roman" w:hAnsi="Times New Roman" w:cs="Times New Roman"/>
          <w:b/>
          <w:sz w:val="24"/>
          <w:szCs w:val="24"/>
          <w:lang w:val="it-IT"/>
        </w:rPr>
        <w:t>2016-2017</w:t>
      </w:r>
    </w:p>
    <w:p w:rsidR="00942222" w:rsidRPr="00A12977" w:rsidRDefault="00D34D81" w:rsidP="0094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2977">
        <w:rPr>
          <w:rFonts w:ascii="Times New Roman" w:hAnsi="Times New Roman" w:cs="Times New Roman"/>
          <w:b/>
          <w:sz w:val="28"/>
          <w:szCs w:val="28"/>
          <w:lang w:val="it-IT"/>
        </w:rPr>
        <w:t xml:space="preserve">Master: </w:t>
      </w:r>
      <w:r w:rsidR="00942222" w:rsidRPr="00A12977">
        <w:rPr>
          <w:rFonts w:ascii="Times New Roman" w:hAnsi="Times New Roman" w:cs="Times New Roman"/>
          <w:b/>
          <w:sz w:val="28"/>
          <w:szCs w:val="28"/>
          <w:lang w:val="ro-RO"/>
        </w:rPr>
        <w:t>Concepte şi strategii de comunicare interculturală (CSCI)</w:t>
      </w:r>
    </w:p>
    <w:p w:rsidR="00942222" w:rsidRPr="00A12977" w:rsidRDefault="00D34D81" w:rsidP="00804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1297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Semestrul II</w:t>
      </w:r>
    </w:p>
    <w:tbl>
      <w:tblPr>
        <w:tblW w:w="10267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4111"/>
        <w:gridCol w:w="4772"/>
      </w:tblGrid>
      <w:tr w:rsidR="007F5D39" w:rsidRPr="007F5D39" w:rsidTr="00B91ED1">
        <w:trPr>
          <w:trHeight w:val="269"/>
        </w:trPr>
        <w:tc>
          <w:tcPr>
            <w:tcW w:w="392" w:type="dxa"/>
            <w:tcBorders>
              <w:top w:val="thinThickThinSmallGap" w:sz="24" w:space="0" w:color="auto"/>
              <w:left w:val="thinThickThinSmallGap" w:sz="2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80469E" w:rsidRPr="007F5D39" w:rsidRDefault="0080469E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80469E" w:rsidRPr="007F5D39" w:rsidRDefault="0080469E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double" w:sz="20" w:space="0" w:color="000000"/>
              <w:right w:val="thinThickThinSmallGap" w:sz="24" w:space="0" w:color="auto"/>
            </w:tcBorders>
            <w:shd w:val="clear" w:color="auto" w:fill="auto"/>
          </w:tcPr>
          <w:p w:rsidR="0080469E" w:rsidRPr="007F5D39" w:rsidRDefault="0080469E" w:rsidP="0080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4" w:space="0" w:color="auto"/>
              <w:bottom w:val="double" w:sz="20" w:space="0" w:color="000000"/>
              <w:right w:val="thinThickThinSmallGap" w:sz="24" w:space="0" w:color="auto"/>
            </w:tcBorders>
            <w:shd w:val="clear" w:color="auto" w:fill="auto"/>
          </w:tcPr>
          <w:p w:rsidR="0080469E" w:rsidRPr="007F5D39" w:rsidRDefault="0080469E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C41627" w:rsidRPr="007F5D39" w:rsidTr="00B91ED1">
        <w:trPr>
          <w:trHeight w:val="660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</w:p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27" w:rsidRPr="007F5D39" w:rsidRDefault="00C4162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41627" w:rsidRPr="007F5D39" w:rsidRDefault="00C4162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– 15.10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41627" w:rsidRPr="007F5D39" w:rsidRDefault="00C41627" w:rsidP="007E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Interacţiuni verbale. Concepte şi strategii. Limba franceza</w:t>
            </w:r>
            <w:r w:rsidR="00A04F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(c)</w:t>
            </w:r>
          </w:p>
          <w:p w:rsidR="00C41627" w:rsidRPr="00DE2E00" w:rsidRDefault="00C41627" w:rsidP="00DE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Coculescu Steluta                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                            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41627" w:rsidRPr="007F5D39" w:rsidRDefault="00C41627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1627" w:rsidRPr="007F5D39" w:rsidTr="00B91ED1">
        <w:trPr>
          <w:trHeight w:val="48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41627" w:rsidRPr="007F5D39" w:rsidRDefault="00C4162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627" w:rsidRPr="007F5D39" w:rsidRDefault="00C4162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41627" w:rsidRPr="007F5D39" w:rsidRDefault="00C41627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DA149E" w:rsidRDefault="00C41627" w:rsidP="00DE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Interacţiuni verbale. Concepte şi strategii. Limba franceza</w:t>
            </w:r>
            <w:r w:rsidR="00A04F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(s)</w:t>
            </w:r>
          </w:p>
          <w:p w:rsidR="00C41627" w:rsidRPr="007F5D39" w:rsidRDefault="00DA149E" w:rsidP="00DE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Coculescu Steluta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A.II.1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41627" w:rsidRPr="007F5D39" w:rsidRDefault="00C41627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F5D39" w:rsidRPr="007F5D39" w:rsidTr="00DE2E00">
        <w:trPr>
          <w:trHeight w:val="182"/>
        </w:trPr>
        <w:tc>
          <w:tcPr>
            <w:tcW w:w="392" w:type="dxa"/>
            <w:vMerge/>
            <w:tcBorders>
              <w:left w:val="thinThickThinSmallGap" w:sz="2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7C47B8" w:rsidRPr="007F5D39" w:rsidRDefault="007C47B8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7C47B8" w:rsidRPr="007F5D39" w:rsidRDefault="007C47B8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ouble" w:sz="20" w:space="0" w:color="000000"/>
              <w:right w:val="thinThickThinSmallGap" w:sz="24" w:space="0" w:color="auto"/>
            </w:tcBorders>
            <w:shd w:val="clear" w:color="auto" w:fill="auto"/>
          </w:tcPr>
          <w:p w:rsidR="007C47B8" w:rsidRPr="007F5D39" w:rsidRDefault="007C47B8" w:rsidP="007C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left w:val="single" w:sz="4" w:space="0" w:color="auto"/>
              <w:bottom w:val="double" w:sz="20" w:space="0" w:color="000000"/>
              <w:right w:val="thinThickThinSmallGap" w:sz="24" w:space="0" w:color="auto"/>
            </w:tcBorders>
            <w:shd w:val="clear" w:color="auto" w:fill="auto"/>
          </w:tcPr>
          <w:p w:rsidR="007C47B8" w:rsidRPr="007F5D39" w:rsidRDefault="007C47B8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D4391" w:rsidRPr="007F5D39" w:rsidTr="00B91ED1">
        <w:trPr>
          <w:trHeight w:val="833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 </w:t>
            </w:r>
          </w:p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91" w:rsidRPr="007F5D39" w:rsidRDefault="005D4391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5D4391" w:rsidRPr="007F5D39" w:rsidRDefault="005D4391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15.20-17.00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D4391" w:rsidRPr="005D4391" w:rsidRDefault="005D4391" w:rsidP="009E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91">
              <w:rPr>
                <w:rFonts w:ascii="Times New Roman" w:hAnsi="Times New Roman" w:cs="Times New Roman"/>
                <w:b/>
                <w:sz w:val="24"/>
                <w:szCs w:val="24"/>
              </w:rPr>
              <w:t>Tehnologii web în comunicarea interculturală</w:t>
            </w:r>
            <w:r w:rsidRPr="005D439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  <w:p w:rsidR="005D4391" w:rsidRPr="005D4391" w:rsidRDefault="005D4391" w:rsidP="009E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4391">
              <w:rPr>
                <w:rFonts w:ascii="Times New Roman" w:hAnsi="Times New Roman" w:cs="Times New Roman"/>
                <w:sz w:val="24"/>
                <w:szCs w:val="24"/>
              </w:rPr>
              <w:t>Irina Ioniță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E49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A4">
              <w:rPr>
                <w:rFonts w:ascii="Times New Roman" w:hAnsi="Times New Roman" w:cs="Times New Roman"/>
                <w:b/>
                <w:sz w:val="24"/>
                <w:szCs w:val="24"/>
              </w:rPr>
              <w:t>E.P. 11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D4391" w:rsidRPr="007F5D39" w:rsidRDefault="005D4391" w:rsidP="00403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</w:rPr>
              <w:t>Teorii ale sch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imbului economic şi comunicare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(c)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Arleen Ionescu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</w:p>
        </w:tc>
      </w:tr>
      <w:tr w:rsidR="005D4391" w:rsidRPr="007F5D39" w:rsidTr="00A12977">
        <w:trPr>
          <w:trHeight w:val="757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5D4391" w:rsidRPr="007F5D39" w:rsidRDefault="005D439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391" w:rsidRPr="007F5D39" w:rsidRDefault="005D4391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5D4391" w:rsidRPr="007F5D39" w:rsidRDefault="005D4391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 – 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D4391" w:rsidRPr="005D4391" w:rsidRDefault="005D4391" w:rsidP="009E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91">
              <w:rPr>
                <w:rFonts w:ascii="Times New Roman" w:hAnsi="Times New Roman" w:cs="Times New Roman"/>
                <w:b/>
                <w:sz w:val="24"/>
                <w:szCs w:val="24"/>
              </w:rPr>
              <w:t>Tehnologii web în comunicarea interculturală</w:t>
            </w:r>
            <w:r w:rsidRPr="005D4391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  <w:p w:rsidR="005D4391" w:rsidRPr="005D4391" w:rsidRDefault="005D4391" w:rsidP="008E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4391">
              <w:rPr>
                <w:rFonts w:ascii="Times New Roman" w:hAnsi="Times New Roman" w:cs="Times New Roman"/>
                <w:sz w:val="24"/>
                <w:szCs w:val="24"/>
              </w:rPr>
              <w:t>Irina Ioniță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E49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49A4">
              <w:rPr>
                <w:rFonts w:ascii="Times New Roman" w:hAnsi="Times New Roman" w:cs="Times New Roman"/>
                <w:b/>
                <w:sz w:val="24"/>
                <w:szCs w:val="24"/>
              </w:rPr>
              <w:t>E.P.1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D4391" w:rsidRPr="007F5D39" w:rsidRDefault="005D4391" w:rsidP="004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</w:rPr>
              <w:t>Teorii ale sch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imbului economic şi comunicare (s)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Arleen Ionescu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</w:t>
            </w:r>
          </w:p>
        </w:tc>
      </w:tr>
      <w:tr w:rsidR="00B76F81" w:rsidRPr="007F5D39" w:rsidTr="00B91ED1">
        <w:trPr>
          <w:trHeight w:val="1185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B76F81" w:rsidRPr="007F5D39" w:rsidRDefault="00B76F81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15.20-17.00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76F81" w:rsidRPr="007F5D39" w:rsidRDefault="00B76F81" w:rsidP="00DE2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Manifestări ale (post)modernităţii în context intercultural. Fenomenul artis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tic modernist (c)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Anca Dobrinescu                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="008E49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47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35C86" w:rsidRPr="007F5D39" w:rsidRDefault="00335C86" w:rsidP="00335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 – 18.50</w:t>
            </w:r>
            <w:r w:rsidR="00473D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Tehnici de mediere şi transfer în comunicarea actuală. Limba engleză</w:t>
            </w:r>
            <w:r w:rsidR="00A04F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(c)</w:t>
            </w:r>
          </w:p>
          <w:p w:rsidR="00B76F81" w:rsidRPr="007F5D39" w:rsidRDefault="00335C86" w:rsidP="00335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Andi Bălu                          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A.II.1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B76F81" w:rsidRPr="007F5D39" w:rsidTr="00DE2E00">
        <w:trPr>
          <w:trHeight w:val="1034"/>
        </w:trPr>
        <w:tc>
          <w:tcPr>
            <w:tcW w:w="392" w:type="dxa"/>
            <w:vMerge/>
            <w:tcBorders>
              <w:left w:val="thinThickThinSmallGap" w:sz="2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0" w:space="0" w:color="000000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B76F81" w:rsidRPr="007F5D39" w:rsidRDefault="00B76F81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 – 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B76F81" w:rsidRPr="007F5D39" w:rsidRDefault="00B76F81" w:rsidP="00DE2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Manifestări ale (post)modernităţii în context intercultural. Fenomenul artistic modernist  (s)      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Anca Dobrinescu                   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  <w:r w:rsidR="008E49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335C86" w:rsidRPr="007F5D39" w:rsidRDefault="00473D1E" w:rsidP="00335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19.00 – 20.40 </w:t>
            </w:r>
            <w:r w:rsidR="00335C86"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Tehnici de mediere şi transfer în comunicarea actuală. Limba engleză</w:t>
            </w:r>
            <w:r w:rsidR="00A04F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(s)</w:t>
            </w:r>
          </w:p>
          <w:p w:rsidR="00B76F81" w:rsidRPr="007F5D39" w:rsidRDefault="00335C86" w:rsidP="00335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Andi Bălu              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</w:tr>
      <w:tr w:rsidR="00B76F81" w:rsidRPr="007F5D39" w:rsidTr="00B91ED1">
        <w:trPr>
          <w:trHeight w:val="739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DE2E00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B76F81"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B76F81" w:rsidRPr="007F5D39" w:rsidRDefault="00DE2E00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– 15.10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76F81" w:rsidRPr="00DA149E" w:rsidRDefault="00B76F81" w:rsidP="0041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76F81" w:rsidRPr="007F5D39" w:rsidRDefault="00B76F81" w:rsidP="008E4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Construirea şi reprezentarea identităţii profesionale în contextul globalizării (s)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Roșca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</w:t>
            </w:r>
            <w:bookmarkStart w:id="0" w:name="_GoBack"/>
            <w:bookmarkEnd w:id="0"/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</w:t>
            </w:r>
            <w:r w:rsidR="008E49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8E49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A.P.9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B76F81" w:rsidRPr="007F5D39" w:rsidTr="00A12977">
        <w:trPr>
          <w:trHeight w:val="678"/>
        </w:trPr>
        <w:tc>
          <w:tcPr>
            <w:tcW w:w="392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B76F81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81" w:rsidRPr="007F5D39" w:rsidRDefault="00DE2E00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B76F81" w:rsidRPr="007F5D39" w:rsidRDefault="00DE2E00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76F81" w:rsidRPr="00DA149E" w:rsidRDefault="00B76F81" w:rsidP="0041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76F81" w:rsidRPr="007F5D39" w:rsidRDefault="00B76F81" w:rsidP="00A129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Comunicare multiculturală instituţională (c)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Cristina Iridon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</w:tc>
      </w:tr>
      <w:tr w:rsidR="007F5D39" w:rsidRPr="007F5D39" w:rsidTr="00DE2E00">
        <w:trPr>
          <w:trHeight w:val="539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62E2F" w:rsidRPr="007F5D39" w:rsidRDefault="00862E2F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62E2F" w:rsidRDefault="00DE2E00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862E2F" w:rsidRPr="007F5D39" w:rsidRDefault="00DE2E00" w:rsidP="00DE2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 – 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62E2F" w:rsidRPr="007F5D39" w:rsidRDefault="00862E2F" w:rsidP="00D2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62E2F" w:rsidRPr="007F5D39" w:rsidRDefault="00862E2F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Comunicare multiculturală instituţională (s)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Cristina Iridon  </w:t>
            </w:r>
            <w:r w:rsidR="00DA1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</w:t>
            </w:r>
            <w:r w:rsidR="00DA149E"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 w:rsidR="00DA14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DA149E"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</w:t>
            </w:r>
          </w:p>
        </w:tc>
      </w:tr>
      <w:tr w:rsidR="007F5D39" w:rsidRPr="007F5D39" w:rsidTr="00A12977">
        <w:trPr>
          <w:trHeight w:val="307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B91ED1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644DA3"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644DA3" w:rsidRPr="007F5D39" w:rsidRDefault="00B91ED1" w:rsidP="00B91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– 15.10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single" w:sz="4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644DA3" w:rsidP="007C4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DE2E00" w:rsidRDefault="00DE2E00" w:rsidP="00A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F5D39" w:rsidRPr="007F5D39" w:rsidTr="00B91ED1">
        <w:trPr>
          <w:trHeight w:val="2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A12977" w:rsidP="007C4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Managementul proiectelor (c)                                    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477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644DA3" w:rsidP="007E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12977" w:rsidRPr="007F5D39" w:rsidTr="00B538BF">
        <w:trPr>
          <w:trHeight w:val="27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12977" w:rsidRPr="007F5D39" w:rsidRDefault="00A1297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77" w:rsidRPr="007F5D39" w:rsidRDefault="00A12977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A12977" w:rsidRPr="007F5D39" w:rsidRDefault="00A12977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A12977" w:rsidRPr="007F5D39" w:rsidRDefault="00A12977" w:rsidP="007C4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12977" w:rsidRPr="007F5D39" w:rsidRDefault="00A12977" w:rsidP="007E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12977" w:rsidRPr="007F5D39" w:rsidTr="00B91ED1">
        <w:trPr>
          <w:trHeight w:val="54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12977" w:rsidRPr="007F5D39" w:rsidRDefault="00A12977" w:rsidP="00A7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77" w:rsidRDefault="00A12977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12977" w:rsidRDefault="00A12977" w:rsidP="007C4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Managementul proiectelor (s)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12977" w:rsidRPr="007F5D39" w:rsidRDefault="00A12977" w:rsidP="007E1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F5D39" w:rsidRPr="007F5D39" w:rsidTr="00B91ED1">
        <w:trPr>
          <w:trHeight w:val="5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A12977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644DA3" w:rsidP="00754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DE2E00" w:rsidRDefault="00DE2E00" w:rsidP="00A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2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F5D39" w:rsidRPr="007F5D39" w:rsidTr="00B91ED1">
        <w:trPr>
          <w:trHeight w:val="412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35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44DA3" w:rsidRPr="007F5D39" w:rsidRDefault="00644DA3" w:rsidP="007E1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A12977" w:rsidP="00754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44DA3"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Managementul proiectelor (s)                                            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 Dobrinescu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631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7F5D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</w:t>
            </w:r>
            <w:r w:rsidRPr="007F5D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</w:t>
            </w:r>
          </w:p>
        </w:tc>
        <w:tc>
          <w:tcPr>
            <w:tcW w:w="4772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44DA3" w:rsidRPr="007F5D39" w:rsidRDefault="00644DA3" w:rsidP="00A72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308FE" w:rsidRPr="0087039C" w:rsidRDefault="00942222" w:rsidP="00DE2E00">
      <w:pPr>
        <w:spacing w:after="0" w:line="240" w:lineRule="auto"/>
        <w:jc w:val="center"/>
      </w:pPr>
      <w:r w:rsidRPr="0087039C">
        <w:rPr>
          <w:rFonts w:ascii="Times New Roman" w:hAnsi="Times New Roman" w:cs="Times New Roman"/>
          <w:b/>
          <w:i/>
          <w:sz w:val="24"/>
          <w:szCs w:val="24"/>
          <w:lang w:val="ro-RO"/>
        </w:rPr>
        <w:t>F02606                                                                                                                    SMQ Formulare</w:t>
      </w:r>
    </w:p>
    <w:sectPr w:rsidR="005308FE" w:rsidRPr="0087039C" w:rsidSect="00C000C3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05" w:rsidRDefault="00A83D05" w:rsidP="007C47B8">
      <w:pPr>
        <w:spacing w:after="0" w:line="240" w:lineRule="auto"/>
      </w:pPr>
      <w:r>
        <w:separator/>
      </w:r>
    </w:p>
  </w:endnote>
  <w:endnote w:type="continuationSeparator" w:id="0">
    <w:p w:rsidR="00A83D05" w:rsidRDefault="00A83D05" w:rsidP="007C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05" w:rsidRDefault="00A83D05" w:rsidP="007C47B8">
      <w:pPr>
        <w:spacing w:after="0" w:line="240" w:lineRule="auto"/>
      </w:pPr>
      <w:r>
        <w:separator/>
      </w:r>
    </w:p>
  </w:footnote>
  <w:footnote w:type="continuationSeparator" w:id="0">
    <w:p w:rsidR="00A83D05" w:rsidRDefault="00A83D05" w:rsidP="007C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59EA"/>
    <w:multiLevelType w:val="hybridMultilevel"/>
    <w:tmpl w:val="2EDC39D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18AB"/>
    <w:multiLevelType w:val="hybridMultilevel"/>
    <w:tmpl w:val="E92E271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40"/>
    <w:rsid w:val="0010179A"/>
    <w:rsid w:val="0012721B"/>
    <w:rsid w:val="00167189"/>
    <w:rsid w:val="001674DC"/>
    <w:rsid w:val="001A7168"/>
    <w:rsid w:val="00227C72"/>
    <w:rsid w:val="00335C86"/>
    <w:rsid w:val="00373EE0"/>
    <w:rsid w:val="003F7E8F"/>
    <w:rsid w:val="00403F7B"/>
    <w:rsid w:val="00417E4A"/>
    <w:rsid w:val="00473D1E"/>
    <w:rsid w:val="00480240"/>
    <w:rsid w:val="004930A8"/>
    <w:rsid w:val="005308FE"/>
    <w:rsid w:val="00550DFE"/>
    <w:rsid w:val="00567BF3"/>
    <w:rsid w:val="005D4391"/>
    <w:rsid w:val="005D73BD"/>
    <w:rsid w:val="005E2A9A"/>
    <w:rsid w:val="00644DA3"/>
    <w:rsid w:val="00655EBC"/>
    <w:rsid w:val="00694914"/>
    <w:rsid w:val="006F2F87"/>
    <w:rsid w:val="007547EB"/>
    <w:rsid w:val="00780549"/>
    <w:rsid w:val="007C47B8"/>
    <w:rsid w:val="007F5D39"/>
    <w:rsid w:val="0080469E"/>
    <w:rsid w:val="00862E2F"/>
    <w:rsid w:val="0087039C"/>
    <w:rsid w:val="00870692"/>
    <w:rsid w:val="008E49A4"/>
    <w:rsid w:val="008F51AC"/>
    <w:rsid w:val="00942222"/>
    <w:rsid w:val="00A04FEE"/>
    <w:rsid w:val="00A12977"/>
    <w:rsid w:val="00A3249F"/>
    <w:rsid w:val="00A6324F"/>
    <w:rsid w:val="00A7243A"/>
    <w:rsid w:val="00A83D05"/>
    <w:rsid w:val="00AB0EAD"/>
    <w:rsid w:val="00B1227E"/>
    <w:rsid w:val="00B61C6F"/>
    <w:rsid w:val="00B66427"/>
    <w:rsid w:val="00B76F81"/>
    <w:rsid w:val="00B91ED1"/>
    <w:rsid w:val="00B93B84"/>
    <w:rsid w:val="00BE1A9B"/>
    <w:rsid w:val="00C263F4"/>
    <w:rsid w:val="00C41627"/>
    <w:rsid w:val="00C75A4F"/>
    <w:rsid w:val="00D258CD"/>
    <w:rsid w:val="00D25ECD"/>
    <w:rsid w:val="00D2712C"/>
    <w:rsid w:val="00D34D81"/>
    <w:rsid w:val="00D85A83"/>
    <w:rsid w:val="00DA149E"/>
    <w:rsid w:val="00DD35F0"/>
    <w:rsid w:val="00DE2E00"/>
    <w:rsid w:val="00EC4A6B"/>
    <w:rsid w:val="00EC6B49"/>
    <w:rsid w:val="00F51FC6"/>
    <w:rsid w:val="00F669AC"/>
    <w:rsid w:val="00F96FFC"/>
    <w:rsid w:val="00FA1D4E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7C58-332D-42A5-903F-C01E9AD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2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B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B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23</cp:revision>
  <cp:lastPrinted>2016-02-17T08:59:00Z</cp:lastPrinted>
  <dcterms:created xsi:type="dcterms:W3CDTF">2017-01-27T13:18:00Z</dcterms:created>
  <dcterms:modified xsi:type="dcterms:W3CDTF">2017-02-16T16:10:00Z</dcterms:modified>
</cp:coreProperties>
</file>